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4F1" w:rsidRPr="00E824B7" w:rsidRDefault="003434F1" w:rsidP="003434F1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10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Cs/>
        </w:rPr>
        <w:t>Reg.No. ____________</w:t>
      </w:r>
    </w:p>
    <w:p w:rsidR="003434F1" w:rsidRDefault="00D55105" w:rsidP="003434F1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3434F1" w:rsidRPr="00C3743D" w:rsidRDefault="003434F1" w:rsidP="003434F1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3434F1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34F1" w:rsidRDefault="00D55105" w:rsidP="003434F1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9yDYr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3434F1" w:rsidRPr="003855F1" w:rsidRDefault="003434F1" w:rsidP="003434F1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3434F1" w:rsidRPr="00304757" w:rsidRDefault="003434F1" w:rsidP="003434F1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3434F1" w:rsidRPr="0005749E" w:rsidRDefault="003434F1" w:rsidP="003434F1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3434F1" w:rsidRPr="00DC3360" w:rsidRDefault="003434F1" w:rsidP="003434F1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3434F1" w:rsidRDefault="003434F1" w:rsidP="003434F1">
      <w:pPr>
        <w:pStyle w:val="Title"/>
        <w:ind w:firstLine="432"/>
        <w:rPr>
          <w:b/>
          <w:sz w:val="28"/>
          <w:szCs w:val="28"/>
        </w:rPr>
      </w:pPr>
    </w:p>
    <w:p w:rsidR="003434F1" w:rsidRDefault="003434F1" w:rsidP="003434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3434F1" w:rsidRPr="00AA3F2E" w:rsidTr="00FD0E8B">
        <w:tc>
          <w:tcPr>
            <w:tcW w:w="1616" w:type="dxa"/>
          </w:tcPr>
          <w:p w:rsidR="003434F1" w:rsidRPr="00AA3F2E" w:rsidRDefault="003434F1" w:rsidP="00FD0E8B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3434F1" w:rsidRPr="00AA3F2E" w:rsidRDefault="003434F1" w:rsidP="00F07E3D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3434F1" w:rsidRPr="00AA3F2E" w:rsidRDefault="003434F1" w:rsidP="00FD0E8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3434F1" w:rsidRPr="00AA3F2E" w:rsidRDefault="003434F1" w:rsidP="00FD0E8B">
            <w:pPr>
              <w:pStyle w:val="Title"/>
              <w:jc w:val="left"/>
              <w:rPr>
                <w:b/>
              </w:rPr>
            </w:pPr>
          </w:p>
        </w:tc>
      </w:tr>
      <w:tr w:rsidR="003434F1" w:rsidRPr="00AA3F2E" w:rsidTr="00FD0E8B">
        <w:tc>
          <w:tcPr>
            <w:tcW w:w="1616" w:type="dxa"/>
          </w:tcPr>
          <w:p w:rsidR="003434F1" w:rsidRPr="00AA3F2E" w:rsidRDefault="003434F1" w:rsidP="00FD0E8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3434F1" w:rsidRPr="00AA3F2E" w:rsidRDefault="003434F1" w:rsidP="00FD0E8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14BT2019</w:t>
            </w:r>
          </w:p>
        </w:tc>
        <w:tc>
          <w:tcPr>
            <w:tcW w:w="1800" w:type="dxa"/>
          </w:tcPr>
          <w:p w:rsidR="003434F1" w:rsidRPr="00AA3F2E" w:rsidRDefault="003434F1" w:rsidP="00FD0E8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3434F1" w:rsidRPr="00AA3F2E" w:rsidRDefault="003434F1" w:rsidP="00FD0E8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3434F1" w:rsidRPr="00AA3F2E" w:rsidTr="00FD0E8B">
        <w:tc>
          <w:tcPr>
            <w:tcW w:w="1616" w:type="dxa"/>
          </w:tcPr>
          <w:p w:rsidR="003434F1" w:rsidRPr="00AA3F2E" w:rsidRDefault="003434F1" w:rsidP="00FD0E8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3434F1" w:rsidRPr="00AA3F2E" w:rsidRDefault="003434F1" w:rsidP="00FD0E8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CHEMICAL REACTION ENGINEERING</w:t>
            </w:r>
          </w:p>
        </w:tc>
        <w:tc>
          <w:tcPr>
            <w:tcW w:w="1800" w:type="dxa"/>
          </w:tcPr>
          <w:p w:rsidR="003434F1" w:rsidRPr="00AA3F2E" w:rsidRDefault="003434F1" w:rsidP="00FD0E8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3434F1" w:rsidRPr="00AA3F2E" w:rsidRDefault="003434F1" w:rsidP="00FD0E8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3434F1" w:rsidRDefault="00F07E3D" w:rsidP="00F07E3D">
      <w:pPr>
        <w:jc w:val="center"/>
        <w:rPr>
          <w:b/>
        </w:rPr>
      </w:pPr>
      <w:r w:rsidRPr="00761C91">
        <w:rPr>
          <w:i/>
          <w:szCs w:val="28"/>
        </w:rPr>
        <w:t xml:space="preserve">(additional graph sheets </w:t>
      </w:r>
      <w:r>
        <w:rPr>
          <w:i/>
          <w:szCs w:val="28"/>
        </w:rPr>
        <w:t xml:space="preserve">are </w:t>
      </w:r>
      <w:r w:rsidRPr="00761C91">
        <w:rPr>
          <w:i/>
          <w:szCs w:val="28"/>
        </w:rPr>
        <w:t>permitted)</w:t>
      </w:r>
    </w:p>
    <w:p w:rsidR="003434F1" w:rsidRDefault="003434F1" w:rsidP="003434F1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3434F1" w:rsidRPr="00E06604" w:rsidRDefault="003434F1" w:rsidP="003434F1">
      <w:pPr>
        <w:jc w:val="center"/>
        <w:rPr>
          <w:b/>
          <w:sz w:val="8"/>
          <w:u w:val="single"/>
        </w:rPr>
      </w:pPr>
    </w:p>
    <w:tbl>
      <w:tblPr>
        <w:tblW w:w="1002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450"/>
        <w:gridCol w:w="1170"/>
        <w:gridCol w:w="990"/>
      </w:tblGrid>
      <w:tr w:rsidR="003434F1" w:rsidRPr="004725CA" w:rsidTr="00883487">
        <w:trPr>
          <w:trHeight w:val="132"/>
        </w:trPr>
        <w:tc>
          <w:tcPr>
            <w:tcW w:w="709" w:type="dxa"/>
            <w:shd w:val="clear" w:color="auto" w:fill="auto"/>
          </w:tcPr>
          <w:p w:rsidR="003434F1" w:rsidRPr="00883487" w:rsidRDefault="003434F1" w:rsidP="00883487">
            <w:pPr>
              <w:jc w:val="center"/>
              <w:rPr>
                <w:b/>
              </w:rPr>
            </w:pPr>
            <w:r w:rsidRPr="00883487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3434F1" w:rsidRPr="00883487" w:rsidRDefault="003434F1" w:rsidP="00883487">
            <w:pPr>
              <w:jc w:val="center"/>
              <w:rPr>
                <w:b/>
              </w:rPr>
            </w:pPr>
            <w:r w:rsidRPr="00883487">
              <w:rPr>
                <w:b/>
              </w:rPr>
              <w:t>Sub Div.</w:t>
            </w:r>
          </w:p>
        </w:tc>
        <w:tc>
          <w:tcPr>
            <w:tcW w:w="6450" w:type="dxa"/>
            <w:shd w:val="clear" w:color="auto" w:fill="auto"/>
          </w:tcPr>
          <w:p w:rsidR="003434F1" w:rsidRPr="00883487" w:rsidRDefault="003434F1" w:rsidP="00FD0E8B">
            <w:pPr>
              <w:jc w:val="center"/>
              <w:rPr>
                <w:b/>
              </w:rPr>
            </w:pPr>
            <w:r w:rsidRPr="00883487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3434F1" w:rsidRPr="00883487" w:rsidRDefault="003434F1" w:rsidP="00FD0E8B">
            <w:pPr>
              <w:rPr>
                <w:b/>
              </w:rPr>
            </w:pPr>
            <w:r w:rsidRPr="00883487">
              <w:rPr>
                <w:b/>
              </w:rPr>
              <w:t xml:space="preserve">Course </w:t>
            </w:r>
          </w:p>
          <w:p w:rsidR="003434F1" w:rsidRPr="00883487" w:rsidRDefault="003434F1" w:rsidP="00FD0E8B">
            <w:pPr>
              <w:rPr>
                <w:b/>
              </w:rPr>
            </w:pPr>
            <w:r w:rsidRPr="00883487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3434F1" w:rsidRPr="00883487" w:rsidRDefault="003434F1" w:rsidP="00FD0E8B">
            <w:pPr>
              <w:rPr>
                <w:b/>
              </w:rPr>
            </w:pPr>
            <w:r w:rsidRPr="00883487">
              <w:rPr>
                <w:b/>
              </w:rPr>
              <w:t>Marks</w:t>
            </w:r>
          </w:p>
        </w:tc>
      </w:tr>
      <w:tr w:rsidR="003434F1" w:rsidRPr="00EF5853" w:rsidTr="00883487">
        <w:trPr>
          <w:trHeight w:val="90"/>
        </w:trPr>
        <w:tc>
          <w:tcPr>
            <w:tcW w:w="709" w:type="dxa"/>
            <w:shd w:val="clear" w:color="auto" w:fill="auto"/>
          </w:tcPr>
          <w:p w:rsidR="003434F1" w:rsidRPr="00EF5853" w:rsidRDefault="003434F1" w:rsidP="00883487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3434F1" w:rsidRPr="00EF5853" w:rsidRDefault="003434F1" w:rsidP="00883487">
            <w:pPr>
              <w:jc w:val="center"/>
            </w:pPr>
            <w:r w:rsidRPr="00EF5853">
              <w:t>a.</w:t>
            </w:r>
          </w:p>
        </w:tc>
        <w:tc>
          <w:tcPr>
            <w:tcW w:w="6450" w:type="dxa"/>
            <w:shd w:val="clear" w:color="auto" w:fill="auto"/>
          </w:tcPr>
          <w:p w:rsidR="003434F1" w:rsidRPr="00EF5853" w:rsidRDefault="003434F1" w:rsidP="0041087C">
            <w:pPr>
              <w:jc w:val="both"/>
            </w:pPr>
            <w:r>
              <w:t>E</w:t>
            </w:r>
            <w:r w:rsidR="0041087C">
              <w:t>laborate</w:t>
            </w:r>
            <w:r>
              <w:t xml:space="preserve"> the rate of reaction and define the various forms of rate of reaction?</w:t>
            </w:r>
          </w:p>
        </w:tc>
        <w:tc>
          <w:tcPr>
            <w:tcW w:w="1170" w:type="dxa"/>
            <w:shd w:val="clear" w:color="auto" w:fill="auto"/>
          </w:tcPr>
          <w:p w:rsidR="003434F1" w:rsidRPr="00875196" w:rsidRDefault="003434F1" w:rsidP="00FD0E8B">
            <w:pPr>
              <w:jc w:val="center"/>
            </w:pPr>
            <w:r>
              <w:t>CO1</w:t>
            </w:r>
          </w:p>
        </w:tc>
        <w:tc>
          <w:tcPr>
            <w:tcW w:w="990" w:type="dxa"/>
            <w:shd w:val="clear" w:color="auto" w:fill="auto"/>
          </w:tcPr>
          <w:p w:rsidR="003434F1" w:rsidRPr="005814FF" w:rsidRDefault="003434F1" w:rsidP="00FD0E8B">
            <w:pPr>
              <w:jc w:val="center"/>
            </w:pPr>
            <w:r>
              <w:t>10</w:t>
            </w:r>
          </w:p>
        </w:tc>
      </w:tr>
      <w:tr w:rsidR="003434F1" w:rsidRPr="00EF5853" w:rsidTr="00883487">
        <w:trPr>
          <w:trHeight w:val="90"/>
        </w:trPr>
        <w:tc>
          <w:tcPr>
            <w:tcW w:w="709" w:type="dxa"/>
            <w:shd w:val="clear" w:color="auto" w:fill="auto"/>
          </w:tcPr>
          <w:p w:rsidR="003434F1" w:rsidRPr="00EF5853" w:rsidRDefault="003434F1" w:rsidP="0088348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434F1" w:rsidRPr="00EF5853" w:rsidRDefault="00883487" w:rsidP="00883487">
            <w:pPr>
              <w:jc w:val="center"/>
            </w:pPr>
            <w:r>
              <w:t>b.</w:t>
            </w:r>
          </w:p>
        </w:tc>
        <w:tc>
          <w:tcPr>
            <w:tcW w:w="6450" w:type="dxa"/>
            <w:shd w:val="clear" w:color="auto" w:fill="auto"/>
          </w:tcPr>
          <w:p w:rsidR="003434F1" w:rsidRDefault="00696945" w:rsidP="00883487">
            <w:pPr>
              <w:jc w:val="both"/>
            </w:pPr>
            <w:r>
              <w:t>Distinguish</w:t>
            </w:r>
            <w:r w:rsidR="003434F1">
              <w:t xml:space="preserve"> elementary and non-elementary reactions?</w:t>
            </w:r>
          </w:p>
        </w:tc>
        <w:tc>
          <w:tcPr>
            <w:tcW w:w="1170" w:type="dxa"/>
            <w:shd w:val="clear" w:color="auto" w:fill="auto"/>
          </w:tcPr>
          <w:p w:rsidR="003434F1" w:rsidRDefault="003434F1" w:rsidP="00FD0E8B">
            <w:pPr>
              <w:jc w:val="center"/>
            </w:pPr>
            <w:r>
              <w:t>CO1</w:t>
            </w:r>
          </w:p>
        </w:tc>
        <w:tc>
          <w:tcPr>
            <w:tcW w:w="990" w:type="dxa"/>
            <w:shd w:val="clear" w:color="auto" w:fill="auto"/>
          </w:tcPr>
          <w:p w:rsidR="003434F1" w:rsidRDefault="003434F1" w:rsidP="00FD0E8B">
            <w:pPr>
              <w:jc w:val="center"/>
            </w:pPr>
            <w:r>
              <w:t>10</w:t>
            </w:r>
          </w:p>
        </w:tc>
      </w:tr>
      <w:tr w:rsidR="003434F1" w:rsidRPr="00EF5853" w:rsidTr="00883487">
        <w:trPr>
          <w:trHeight w:val="90"/>
        </w:trPr>
        <w:tc>
          <w:tcPr>
            <w:tcW w:w="10028" w:type="dxa"/>
            <w:gridSpan w:val="5"/>
            <w:shd w:val="clear" w:color="auto" w:fill="auto"/>
          </w:tcPr>
          <w:p w:rsidR="003434F1" w:rsidRPr="005814FF" w:rsidRDefault="003434F1" w:rsidP="00883487">
            <w:pPr>
              <w:jc w:val="center"/>
            </w:pPr>
            <w:r w:rsidRPr="005814FF">
              <w:t>(OR)</w:t>
            </w:r>
          </w:p>
        </w:tc>
      </w:tr>
      <w:tr w:rsidR="003434F1" w:rsidRPr="00EF5853" w:rsidTr="00883487">
        <w:trPr>
          <w:trHeight w:val="90"/>
        </w:trPr>
        <w:tc>
          <w:tcPr>
            <w:tcW w:w="709" w:type="dxa"/>
            <w:shd w:val="clear" w:color="auto" w:fill="auto"/>
          </w:tcPr>
          <w:p w:rsidR="003434F1" w:rsidRPr="00EF5853" w:rsidRDefault="003434F1" w:rsidP="00883487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3434F1" w:rsidRPr="00EF5853" w:rsidRDefault="003434F1" w:rsidP="00883487">
            <w:pPr>
              <w:jc w:val="center"/>
            </w:pPr>
          </w:p>
        </w:tc>
        <w:tc>
          <w:tcPr>
            <w:tcW w:w="6450" w:type="dxa"/>
            <w:shd w:val="clear" w:color="auto" w:fill="auto"/>
          </w:tcPr>
          <w:p w:rsidR="003434F1" w:rsidRPr="00EF5853" w:rsidRDefault="003434F1" w:rsidP="00883487">
            <w:pPr>
              <w:jc w:val="both"/>
            </w:pPr>
            <w:r>
              <w:t>Explain the classification of chemical reactions with suitable examples?</w:t>
            </w:r>
          </w:p>
        </w:tc>
        <w:tc>
          <w:tcPr>
            <w:tcW w:w="1170" w:type="dxa"/>
            <w:shd w:val="clear" w:color="auto" w:fill="auto"/>
          </w:tcPr>
          <w:p w:rsidR="003434F1" w:rsidRPr="00875196" w:rsidRDefault="003434F1" w:rsidP="00FD0E8B">
            <w:pPr>
              <w:jc w:val="center"/>
            </w:pPr>
            <w:r>
              <w:t>CO1</w:t>
            </w:r>
          </w:p>
        </w:tc>
        <w:tc>
          <w:tcPr>
            <w:tcW w:w="990" w:type="dxa"/>
            <w:shd w:val="clear" w:color="auto" w:fill="auto"/>
          </w:tcPr>
          <w:p w:rsidR="003434F1" w:rsidRPr="005814FF" w:rsidRDefault="003434F1" w:rsidP="00FD0E8B">
            <w:pPr>
              <w:jc w:val="center"/>
            </w:pPr>
            <w:r>
              <w:t>20</w:t>
            </w:r>
          </w:p>
        </w:tc>
      </w:tr>
      <w:tr w:rsidR="00883487" w:rsidRPr="00EF5853" w:rsidTr="00883487">
        <w:trPr>
          <w:trHeight w:val="90"/>
        </w:trPr>
        <w:tc>
          <w:tcPr>
            <w:tcW w:w="709" w:type="dxa"/>
            <w:shd w:val="clear" w:color="auto" w:fill="auto"/>
          </w:tcPr>
          <w:p w:rsidR="00883487" w:rsidRPr="00EF5853" w:rsidRDefault="00883487" w:rsidP="0088348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83487" w:rsidRPr="00EF5853" w:rsidRDefault="00883487" w:rsidP="00883487">
            <w:pPr>
              <w:jc w:val="center"/>
            </w:pPr>
          </w:p>
        </w:tc>
        <w:tc>
          <w:tcPr>
            <w:tcW w:w="6450" w:type="dxa"/>
            <w:shd w:val="clear" w:color="auto" w:fill="auto"/>
          </w:tcPr>
          <w:p w:rsidR="00883487" w:rsidRDefault="00883487" w:rsidP="0088348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83487" w:rsidRDefault="00883487" w:rsidP="00FD0E8B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883487" w:rsidRDefault="00883487" w:rsidP="00FD0E8B">
            <w:pPr>
              <w:jc w:val="center"/>
            </w:pPr>
          </w:p>
        </w:tc>
      </w:tr>
      <w:tr w:rsidR="003434F1" w:rsidRPr="00EF5853" w:rsidTr="00883487">
        <w:trPr>
          <w:trHeight w:val="90"/>
        </w:trPr>
        <w:tc>
          <w:tcPr>
            <w:tcW w:w="709" w:type="dxa"/>
            <w:shd w:val="clear" w:color="auto" w:fill="auto"/>
          </w:tcPr>
          <w:p w:rsidR="003434F1" w:rsidRPr="00EF5853" w:rsidRDefault="003434F1" w:rsidP="00883487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3434F1" w:rsidRPr="00EF5853" w:rsidRDefault="003434F1" w:rsidP="00883487">
            <w:pPr>
              <w:jc w:val="center"/>
            </w:pPr>
          </w:p>
        </w:tc>
        <w:tc>
          <w:tcPr>
            <w:tcW w:w="6450" w:type="dxa"/>
            <w:shd w:val="clear" w:color="auto" w:fill="auto"/>
          </w:tcPr>
          <w:p w:rsidR="003434F1" w:rsidRPr="00EF5853" w:rsidRDefault="003434F1" w:rsidP="00A07A91">
            <w:pPr>
              <w:jc w:val="both"/>
            </w:pPr>
            <w:r>
              <w:t xml:space="preserve">At 500 K the rate of a bimolecular reaction is ten times the rate at 400K. </w:t>
            </w:r>
            <w:r w:rsidR="00696945">
              <w:t>Find</w:t>
            </w:r>
            <w:r>
              <w:t xml:space="preserve"> the activ</w:t>
            </w:r>
            <w:r w:rsidR="00A07A91">
              <w:t xml:space="preserve">ation energy for this reaction </w:t>
            </w:r>
            <w:proofErr w:type="spellStart"/>
            <w:r w:rsidR="00A07A91">
              <w:t>i.from</w:t>
            </w:r>
            <w:proofErr w:type="spellEnd"/>
            <w:r w:rsidR="00A07A91">
              <w:t xml:space="preserve"> Arrhenius law </w:t>
            </w:r>
            <w:proofErr w:type="spellStart"/>
            <w:r w:rsidR="00A07A91">
              <w:t>ii.from</w:t>
            </w:r>
            <w:proofErr w:type="spellEnd"/>
            <w:r w:rsidR="00A07A91">
              <w:t xml:space="preserve"> collision theory </w:t>
            </w:r>
            <w:proofErr w:type="spellStart"/>
            <w:r w:rsidR="00A07A91">
              <w:t>iii</w:t>
            </w:r>
            <w:r>
              <w:t>.</w:t>
            </w:r>
            <w:r w:rsidR="0041087C">
              <w:t>W</w:t>
            </w:r>
            <w:r>
              <w:t>hat</w:t>
            </w:r>
            <w:proofErr w:type="spellEnd"/>
            <w:r>
              <w:t xml:space="preserve"> is the percentage difference in rate of reaction at 600K predicted by these two methods?</w:t>
            </w:r>
          </w:p>
        </w:tc>
        <w:tc>
          <w:tcPr>
            <w:tcW w:w="1170" w:type="dxa"/>
            <w:shd w:val="clear" w:color="auto" w:fill="auto"/>
          </w:tcPr>
          <w:p w:rsidR="003434F1" w:rsidRPr="00875196" w:rsidRDefault="003434F1" w:rsidP="00FD0E8B">
            <w:pPr>
              <w:jc w:val="center"/>
            </w:pPr>
            <w:r>
              <w:t>CO1</w:t>
            </w:r>
          </w:p>
        </w:tc>
        <w:tc>
          <w:tcPr>
            <w:tcW w:w="990" w:type="dxa"/>
            <w:shd w:val="clear" w:color="auto" w:fill="auto"/>
          </w:tcPr>
          <w:p w:rsidR="003434F1" w:rsidRPr="005814FF" w:rsidRDefault="003434F1" w:rsidP="00FD0E8B">
            <w:pPr>
              <w:jc w:val="center"/>
            </w:pPr>
            <w:r>
              <w:t>20</w:t>
            </w:r>
          </w:p>
        </w:tc>
      </w:tr>
      <w:tr w:rsidR="003434F1" w:rsidRPr="00EF5853" w:rsidTr="00883487">
        <w:trPr>
          <w:trHeight w:val="90"/>
        </w:trPr>
        <w:tc>
          <w:tcPr>
            <w:tcW w:w="10028" w:type="dxa"/>
            <w:gridSpan w:val="5"/>
            <w:shd w:val="clear" w:color="auto" w:fill="auto"/>
          </w:tcPr>
          <w:p w:rsidR="003434F1" w:rsidRPr="005814FF" w:rsidRDefault="003434F1" w:rsidP="00883487">
            <w:pPr>
              <w:jc w:val="center"/>
            </w:pPr>
            <w:r w:rsidRPr="005814FF">
              <w:t>(OR)</w:t>
            </w:r>
          </w:p>
        </w:tc>
      </w:tr>
      <w:tr w:rsidR="003434F1" w:rsidRPr="00EF5853" w:rsidTr="00883487">
        <w:trPr>
          <w:trHeight w:val="90"/>
        </w:trPr>
        <w:tc>
          <w:tcPr>
            <w:tcW w:w="709" w:type="dxa"/>
            <w:shd w:val="clear" w:color="auto" w:fill="auto"/>
          </w:tcPr>
          <w:p w:rsidR="003434F1" w:rsidRPr="00EF5853" w:rsidRDefault="003434F1" w:rsidP="00883487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3434F1" w:rsidRPr="00EF5853" w:rsidRDefault="003434F1" w:rsidP="00883487">
            <w:pPr>
              <w:jc w:val="center"/>
            </w:pPr>
            <w:r w:rsidRPr="00EF5853">
              <w:t>a.</w:t>
            </w:r>
          </w:p>
        </w:tc>
        <w:tc>
          <w:tcPr>
            <w:tcW w:w="6450" w:type="dxa"/>
            <w:shd w:val="clear" w:color="auto" w:fill="auto"/>
          </w:tcPr>
          <w:p w:rsidR="003434F1" w:rsidRPr="00EF5853" w:rsidRDefault="00D55105" w:rsidP="00883487">
            <w:pPr>
              <w:jc w:val="both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5" o:spid="_x0000_s1028" type="#_x0000_t32" style="position:absolute;left:0;text-align:left;margin-left:209.1pt;margin-top:7.8pt;width:28.05pt;height:0;z-index:25166336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" strokecolor="black [3200]" strokeweight=".5pt">
                  <v:stroke endarrow="block" joinstyle="miter"/>
                  <o:lock v:ext="edit" shapetype="f"/>
                </v:shape>
              </w:pict>
            </w:r>
            <w:r w:rsidR="003434F1">
              <w:t>Derive the performance equation for    3A               P</w:t>
            </w:r>
          </w:p>
        </w:tc>
        <w:tc>
          <w:tcPr>
            <w:tcW w:w="1170" w:type="dxa"/>
            <w:shd w:val="clear" w:color="auto" w:fill="auto"/>
          </w:tcPr>
          <w:p w:rsidR="003434F1" w:rsidRPr="00875196" w:rsidRDefault="003434F1" w:rsidP="00FD0E8B">
            <w:pPr>
              <w:jc w:val="center"/>
            </w:pPr>
            <w:r>
              <w:rPr>
                <w:sz w:val="22"/>
                <w:szCs w:val="22"/>
              </w:rPr>
              <w:t xml:space="preserve"> CO1</w:t>
            </w:r>
          </w:p>
        </w:tc>
        <w:tc>
          <w:tcPr>
            <w:tcW w:w="990" w:type="dxa"/>
            <w:shd w:val="clear" w:color="auto" w:fill="auto"/>
          </w:tcPr>
          <w:p w:rsidR="003434F1" w:rsidRPr="005814FF" w:rsidRDefault="003434F1" w:rsidP="00FD0E8B">
            <w:pPr>
              <w:jc w:val="center"/>
            </w:pPr>
            <w:r>
              <w:t>10</w:t>
            </w:r>
          </w:p>
        </w:tc>
      </w:tr>
      <w:tr w:rsidR="003434F1" w:rsidRPr="00EF5853" w:rsidTr="00883487">
        <w:trPr>
          <w:trHeight w:val="90"/>
        </w:trPr>
        <w:tc>
          <w:tcPr>
            <w:tcW w:w="709" w:type="dxa"/>
            <w:shd w:val="clear" w:color="auto" w:fill="auto"/>
          </w:tcPr>
          <w:p w:rsidR="003434F1" w:rsidRPr="00EF5853" w:rsidRDefault="003434F1" w:rsidP="0088348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434F1" w:rsidRPr="00EF5853" w:rsidRDefault="003434F1" w:rsidP="00883487">
            <w:pPr>
              <w:jc w:val="center"/>
            </w:pPr>
            <w:r>
              <w:t>b</w:t>
            </w:r>
          </w:p>
        </w:tc>
        <w:tc>
          <w:tcPr>
            <w:tcW w:w="6450" w:type="dxa"/>
            <w:shd w:val="clear" w:color="auto" w:fill="auto"/>
          </w:tcPr>
          <w:p w:rsidR="003434F1" w:rsidRPr="00EF5853" w:rsidRDefault="003434F1" w:rsidP="00883487">
            <w:pPr>
              <w:jc w:val="both"/>
            </w:pPr>
            <w:r>
              <w:t>Derive the performance equation for “n</w:t>
            </w:r>
            <w:r w:rsidRPr="002E72CE">
              <w:rPr>
                <w:vertAlign w:val="superscript"/>
              </w:rPr>
              <w:t>th</w:t>
            </w:r>
            <w:r>
              <w:t xml:space="preserve"> ”order reaction?</w:t>
            </w:r>
          </w:p>
        </w:tc>
        <w:tc>
          <w:tcPr>
            <w:tcW w:w="1170" w:type="dxa"/>
            <w:shd w:val="clear" w:color="auto" w:fill="auto"/>
          </w:tcPr>
          <w:p w:rsidR="003434F1" w:rsidRPr="00875196" w:rsidRDefault="003434F1" w:rsidP="00FD0E8B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3434F1" w:rsidRPr="005814FF" w:rsidRDefault="003434F1" w:rsidP="00FD0E8B">
            <w:pPr>
              <w:jc w:val="center"/>
            </w:pPr>
            <w:r>
              <w:t>10</w:t>
            </w:r>
          </w:p>
        </w:tc>
      </w:tr>
      <w:tr w:rsidR="00883487" w:rsidRPr="00EF5853" w:rsidTr="00883487">
        <w:trPr>
          <w:trHeight w:val="90"/>
        </w:trPr>
        <w:tc>
          <w:tcPr>
            <w:tcW w:w="709" w:type="dxa"/>
            <w:shd w:val="clear" w:color="auto" w:fill="auto"/>
          </w:tcPr>
          <w:p w:rsidR="00883487" w:rsidRPr="00EF5853" w:rsidRDefault="00883487" w:rsidP="0088348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83487" w:rsidRPr="00EF5853" w:rsidRDefault="00883487" w:rsidP="00883487">
            <w:pPr>
              <w:jc w:val="center"/>
            </w:pPr>
          </w:p>
        </w:tc>
        <w:tc>
          <w:tcPr>
            <w:tcW w:w="6450" w:type="dxa"/>
            <w:shd w:val="clear" w:color="auto" w:fill="auto"/>
          </w:tcPr>
          <w:p w:rsidR="00883487" w:rsidRDefault="00883487" w:rsidP="0088348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83487" w:rsidRDefault="00883487" w:rsidP="00FD0E8B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883487" w:rsidRDefault="00883487" w:rsidP="00FD0E8B">
            <w:pPr>
              <w:jc w:val="center"/>
            </w:pPr>
          </w:p>
        </w:tc>
      </w:tr>
      <w:tr w:rsidR="003434F1" w:rsidRPr="00EF5853" w:rsidTr="00883487">
        <w:trPr>
          <w:trHeight w:val="90"/>
        </w:trPr>
        <w:tc>
          <w:tcPr>
            <w:tcW w:w="709" w:type="dxa"/>
            <w:shd w:val="clear" w:color="auto" w:fill="auto"/>
          </w:tcPr>
          <w:p w:rsidR="003434F1" w:rsidRPr="00EF5853" w:rsidRDefault="003434F1" w:rsidP="00883487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3434F1" w:rsidRPr="00EF5853" w:rsidRDefault="003434F1" w:rsidP="00883487">
            <w:pPr>
              <w:jc w:val="center"/>
            </w:pPr>
            <w:r w:rsidRPr="00EF5853">
              <w:t>a.</w:t>
            </w:r>
          </w:p>
        </w:tc>
        <w:tc>
          <w:tcPr>
            <w:tcW w:w="6450" w:type="dxa"/>
            <w:shd w:val="clear" w:color="auto" w:fill="auto"/>
          </w:tcPr>
          <w:p w:rsidR="003434F1" w:rsidRPr="00EF5853" w:rsidRDefault="003434F1" w:rsidP="0041087C">
            <w:pPr>
              <w:jc w:val="both"/>
            </w:pPr>
            <w:r>
              <w:t>Derive the performance equation for steady state mixed flow reactor</w:t>
            </w:r>
            <w:r w:rsidR="00883487">
              <w:t>.</w:t>
            </w:r>
          </w:p>
        </w:tc>
        <w:tc>
          <w:tcPr>
            <w:tcW w:w="1170" w:type="dxa"/>
            <w:shd w:val="clear" w:color="auto" w:fill="auto"/>
          </w:tcPr>
          <w:p w:rsidR="003434F1" w:rsidRPr="00875196" w:rsidRDefault="003434F1" w:rsidP="00FD0E8B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3434F1" w:rsidRPr="005814FF" w:rsidRDefault="003434F1" w:rsidP="00FD0E8B">
            <w:pPr>
              <w:jc w:val="center"/>
            </w:pPr>
            <w:r>
              <w:t>15</w:t>
            </w:r>
          </w:p>
        </w:tc>
      </w:tr>
      <w:tr w:rsidR="003434F1" w:rsidRPr="00EF5853" w:rsidTr="00883487">
        <w:trPr>
          <w:trHeight w:val="90"/>
        </w:trPr>
        <w:tc>
          <w:tcPr>
            <w:tcW w:w="709" w:type="dxa"/>
            <w:shd w:val="clear" w:color="auto" w:fill="auto"/>
          </w:tcPr>
          <w:p w:rsidR="003434F1" w:rsidRPr="00EF5853" w:rsidRDefault="003434F1" w:rsidP="0088348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434F1" w:rsidRPr="00EF5853" w:rsidRDefault="003434F1" w:rsidP="00883487">
            <w:pPr>
              <w:jc w:val="center"/>
            </w:pPr>
            <w:r w:rsidRPr="00EF5853">
              <w:t>b.</w:t>
            </w:r>
          </w:p>
        </w:tc>
        <w:tc>
          <w:tcPr>
            <w:tcW w:w="6450" w:type="dxa"/>
            <w:shd w:val="clear" w:color="auto" w:fill="auto"/>
          </w:tcPr>
          <w:p w:rsidR="003434F1" w:rsidRPr="00EF5853" w:rsidRDefault="003434F1" w:rsidP="00883487">
            <w:pPr>
              <w:jc w:val="both"/>
            </w:pPr>
            <w:r>
              <w:t>Explain Damkohler number</w:t>
            </w:r>
            <w:r w:rsidR="00883487">
              <w:t>.</w:t>
            </w:r>
          </w:p>
        </w:tc>
        <w:tc>
          <w:tcPr>
            <w:tcW w:w="1170" w:type="dxa"/>
            <w:shd w:val="clear" w:color="auto" w:fill="auto"/>
          </w:tcPr>
          <w:p w:rsidR="003434F1" w:rsidRPr="00875196" w:rsidRDefault="003434F1" w:rsidP="00FD0E8B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3434F1" w:rsidRPr="005814FF" w:rsidRDefault="003434F1" w:rsidP="00FD0E8B">
            <w:pPr>
              <w:jc w:val="center"/>
            </w:pPr>
            <w:r>
              <w:t>5</w:t>
            </w:r>
          </w:p>
        </w:tc>
      </w:tr>
      <w:tr w:rsidR="003434F1" w:rsidRPr="00EF5853" w:rsidTr="00883487">
        <w:trPr>
          <w:trHeight w:val="90"/>
        </w:trPr>
        <w:tc>
          <w:tcPr>
            <w:tcW w:w="10028" w:type="dxa"/>
            <w:gridSpan w:val="5"/>
            <w:shd w:val="clear" w:color="auto" w:fill="auto"/>
          </w:tcPr>
          <w:p w:rsidR="003434F1" w:rsidRPr="005814FF" w:rsidRDefault="003434F1" w:rsidP="00883487">
            <w:pPr>
              <w:jc w:val="center"/>
            </w:pPr>
            <w:r w:rsidRPr="005814FF">
              <w:t>(OR)</w:t>
            </w:r>
          </w:p>
        </w:tc>
      </w:tr>
      <w:tr w:rsidR="003434F1" w:rsidRPr="00EF5853" w:rsidTr="00883487">
        <w:trPr>
          <w:trHeight w:val="90"/>
        </w:trPr>
        <w:tc>
          <w:tcPr>
            <w:tcW w:w="709" w:type="dxa"/>
            <w:shd w:val="clear" w:color="auto" w:fill="auto"/>
          </w:tcPr>
          <w:p w:rsidR="003434F1" w:rsidRPr="00EF5853" w:rsidRDefault="003434F1" w:rsidP="00883487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3434F1" w:rsidRPr="00EF5853" w:rsidRDefault="003434F1" w:rsidP="00883487">
            <w:pPr>
              <w:jc w:val="center"/>
            </w:pPr>
          </w:p>
        </w:tc>
        <w:tc>
          <w:tcPr>
            <w:tcW w:w="6450" w:type="dxa"/>
            <w:shd w:val="clear" w:color="auto" w:fill="auto"/>
          </w:tcPr>
          <w:p w:rsidR="003434F1" w:rsidRPr="00EF5853" w:rsidRDefault="003434F1" w:rsidP="00FD0E8B">
            <w:r>
              <w:t xml:space="preserve">Briefly explain the pulse input experiment? </w:t>
            </w:r>
          </w:p>
        </w:tc>
        <w:tc>
          <w:tcPr>
            <w:tcW w:w="1170" w:type="dxa"/>
            <w:shd w:val="clear" w:color="auto" w:fill="auto"/>
          </w:tcPr>
          <w:p w:rsidR="003434F1" w:rsidRPr="00875196" w:rsidRDefault="003434F1" w:rsidP="00FD0E8B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3434F1" w:rsidRPr="005814FF" w:rsidRDefault="003434F1" w:rsidP="00FD0E8B">
            <w:pPr>
              <w:jc w:val="center"/>
            </w:pPr>
            <w:r>
              <w:t>20</w:t>
            </w:r>
          </w:p>
        </w:tc>
      </w:tr>
      <w:tr w:rsidR="003434F1" w:rsidRPr="00EF5853" w:rsidTr="00883487">
        <w:trPr>
          <w:trHeight w:val="90"/>
        </w:trPr>
        <w:tc>
          <w:tcPr>
            <w:tcW w:w="709" w:type="dxa"/>
            <w:shd w:val="clear" w:color="auto" w:fill="auto"/>
          </w:tcPr>
          <w:p w:rsidR="003434F1" w:rsidRPr="00EF5853" w:rsidRDefault="003434F1" w:rsidP="00883487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3434F1" w:rsidRPr="00EF5853" w:rsidRDefault="003434F1" w:rsidP="00883487">
            <w:pPr>
              <w:jc w:val="center"/>
            </w:pPr>
          </w:p>
        </w:tc>
        <w:tc>
          <w:tcPr>
            <w:tcW w:w="6450" w:type="dxa"/>
            <w:shd w:val="clear" w:color="auto" w:fill="auto"/>
          </w:tcPr>
          <w:p w:rsidR="003434F1" w:rsidRDefault="003434F1" w:rsidP="00883487">
            <w:pPr>
              <w:jc w:val="both"/>
            </w:pPr>
            <w:r>
              <w:t>A sample of tracer hytane was injected as a pulse into a vessel and the effluent concentration is measured as a function of time. The following data are obtained</w:t>
            </w:r>
            <w:r w:rsidR="00883487">
              <w:t>.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1094"/>
              <w:gridCol w:w="1080"/>
            </w:tblGrid>
            <w:tr w:rsidR="003434F1" w:rsidTr="00FD0E8B">
              <w:trPr>
                <w:jc w:val="center"/>
              </w:trPr>
              <w:tc>
                <w:tcPr>
                  <w:tcW w:w="1094" w:type="dxa"/>
                </w:tcPr>
                <w:p w:rsidR="003434F1" w:rsidRDefault="003434F1" w:rsidP="00FD0E8B">
                  <w:pPr>
                    <w:jc w:val="center"/>
                  </w:pPr>
                  <w:r>
                    <w:t>t (min)</w:t>
                  </w:r>
                </w:p>
              </w:tc>
              <w:tc>
                <w:tcPr>
                  <w:tcW w:w="1080" w:type="dxa"/>
                </w:tcPr>
                <w:p w:rsidR="003434F1" w:rsidRDefault="003434F1" w:rsidP="00FD0E8B">
                  <w:pPr>
                    <w:jc w:val="center"/>
                  </w:pPr>
                  <w:r>
                    <w:t>C (g/m</w:t>
                  </w:r>
                  <w:r w:rsidRPr="002A33AD">
                    <w:rPr>
                      <w:vertAlign w:val="superscript"/>
                    </w:rPr>
                    <w:t>3</w:t>
                  </w:r>
                  <w:r>
                    <w:t>)</w:t>
                  </w:r>
                </w:p>
              </w:tc>
            </w:tr>
            <w:tr w:rsidR="003434F1" w:rsidTr="00FD0E8B">
              <w:trPr>
                <w:jc w:val="center"/>
              </w:trPr>
              <w:tc>
                <w:tcPr>
                  <w:tcW w:w="1094" w:type="dxa"/>
                </w:tcPr>
                <w:p w:rsidR="003434F1" w:rsidRDefault="003434F1" w:rsidP="00FD0E8B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1080" w:type="dxa"/>
                </w:tcPr>
                <w:p w:rsidR="003434F1" w:rsidRDefault="003434F1" w:rsidP="00FD0E8B">
                  <w:pPr>
                    <w:jc w:val="center"/>
                  </w:pPr>
                  <w:r>
                    <w:t>0</w:t>
                  </w:r>
                </w:p>
              </w:tc>
            </w:tr>
            <w:tr w:rsidR="003434F1" w:rsidTr="00FD0E8B">
              <w:trPr>
                <w:jc w:val="center"/>
              </w:trPr>
              <w:tc>
                <w:tcPr>
                  <w:tcW w:w="1094" w:type="dxa"/>
                </w:tcPr>
                <w:p w:rsidR="003434F1" w:rsidRDefault="003434F1" w:rsidP="00FD0E8B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1080" w:type="dxa"/>
                </w:tcPr>
                <w:p w:rsidR="003434F1" w:rsidRDefault="003434F1" w:rsidP="00FD0E8B">
                  <w:pPr>
                    <w:jc w:val="center"/>
                  </w:pPr>
                  <w:r>
                    <w:t>1</w:t>
                  </w:r>
                </w:p>
              </w:tc>
            </w:tr>
            <w:tr w:rsidR="003434F1" w:rsidTr="00FD0E8B">
              <w:trPr>
                <w:jc w:val="center"/>
              </w:trPr>
              <w:tc>
                <w:tcPr>
                  <w:tcW w:w="1094" w:type="dxa"/>
                </w:tcPr>
                <w:p w:rsidR="003434F1" w:rsidRDefault="003434F1" w:rsidP="00FD0E8B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1080" w:type="dxa"/>
                </w:tcPr>
                <w:p w:rsidR="003434F1" w:rsidRDefault="003434F1" w:rsidP="00FD0E8B">
                  <w:pPr>
                    <w:jc w:val="center"/>
                  </w:pPr>
                  <w:r>
                    <w:t>5</w:t>
                  </w:r>
                </w:p>
              </w:tc>
            </w:tr>
            <w:tr w:rsidR="003434F1" w:rsidTr="00FD0E8B">
              <w:trPr>
                <w:jc w:val="center"/>
              </w:trPr>
              <w:tc>
                <w:tcPr>
                  <w:tcW w:w="1094" w:type="dxa"/>
                </w:tcPr>
                <w:p w:rsidR="003434F1" w:rsidRDefault="003434F1" w:rsidP="00FD0E8B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1080" w:type="dxa"/>
                </w:tcPr>
                <w:p w:rsidR="003434F1" w:rsidRDefault="003434F1" w:rsidP="00FD0E8B">
                  <w:pPr>
                    <w:jc w:val="center"/>
                  </w:pPr>
                  <w:r>
                    <w:t>8</w:t>
                  </w:r>
                </w:p>
              </w:tc>
            </w:tr>
            <w:tr w:rsidR="003434F1" w:rsidTr="00FD0E8B">
              <w:trPr>
                <w:jc w:val="center"/>
              </w:trPr>
              <w:tc>
                <w:tcPr>
                  <w:tcW w:w="1094" w:type="dxa"/>
                </w:tcPr>
                <w:p w:rsidR="003434F1" w:rsidRDefault="003434F1" w:rsidP="00FD0E8B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1080" w:type="dxa"/>
                </w:tcPr>
                <w:p w:rsidR="003434F1" w:rsidRDefault="003434F1" w:rsidP="00FD0E8B">
                  <w:pPr>
                    <w:jc w:val="center"/>
                  </w:pPr>
                  <w:r>
                    <w:t>10</w:t>
                  </w:r>
                </w:p>
              </w:tc>
            </w:tr>
            <w:tr w:rsidR="003434F1" w:rsidTr="00FD0E8B">
              <w:trPr>
                <w:jc w:val="center"/>
              </w:trPr>
              <w:tc>
                <w:tcPr>
                  <w:tcW w:w="1094" w:type="dxa"/>
                </w:tcPr>
                <w:p w:rsidR="003434F1" w:rsidRDefault="003434F1" w:rsidP="00FD0E8B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1080" w:type="dxa"/>
                </w:tcPr>
                <w:p w:rsidR="003434F1" w:rsidRDefault="003434F1" w:rsidP="00FD0E8B">
                  <w:pPr>
                    <w:jc w:val="center"/>
                  </w:pPr>
                  <w:r>
                    <w:t>8</w:t>
                  </w:r>
                </w:p>
              </w:tc>
            </w:tr>
            <w:tr w:rsidR="003434F1" w:rsidTr="00FD0E8B">
              <w:trPr>
                <w:jc w:val="center"/>
              </w:trPr>
              <w:tc>
                <w:tcPr>
                  <w:tcW w:w="1094" w:type="dxa"/>
                </w:tcPr>
                <w:p w:rsidR="003434F1" w:rsidRDefault="003434F1" w:rsidP="00FD0E8B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1080" w:type="dxa"/>
                </w:tcPr>
                <w:p w:rsidR="003434F1" w:rsidRDefault="003434F1" w:rsidP="00FD0E8B">
                  <w:pPr>
                    <w:jc w:val="center"/>
                  </w:pPr>
                  <w:r>
                    <w:t>6</w:t>
                  </w:r>
                </w:p>
              </w:tc>
            </w:tr>
            <w:tr w:rsidR="003434F1" w:rsidTr="00FD0E8B">
              <w:trPr>
                <w:jc w:val="center"/>
              </w:trPr>
              <w:tc>
                <w:tcPr>
                  <w:tcW w:w="1094" w:type="dxa"/>
                </w:tcPr>
                <w:p w:rsidR="003434F1" w:rsidRDefault="003434F1" w:rsidP="00FD0E8B">
                  <w:pPr>
                    <w:jc w:val="center"/>
                  </w:pPr>
                  <w:r>
                    <w:t>7</w:t>
                  </w:r>
                </w:p>
              </w:tc>
              <w:tc>
                <w:tcPr>
                  <w:tcW w:w="1080" w:type="dxa"/>
                </w:tcPr>
                <w:p w:rsidR="003434F1" w:rsidRDefault="003434F1" w:rsidP="00FD0E8B">
                  <w:pPr>
                    <w:jc w:val="center"/>
                  </w:pPr>
                  <w:r>
                    <w:t>4</w:t>
                  </w:r>
                </w:p>
              </w:tc>
            </w:tr>
            <w:tr w:rsidR="003434F1" w:rsidTr="00FD0E8B">
              <w:trPr>
                <w:jc w:val="center"/>
              </w:trPr>
              <w:tc>
                <w:tcPr>
                  <w:tcW w:w="1094" w:type="dxa"/>
                </w:tcPr>
                <w:p w:rsidR="003434F1" w:rsidRDefault="003434F1" w:rsidP="00FD0E8B">
                  <w:pPr>
                    <w:jc w:val="center"/>
                  </w:pPr>
                  <w:r>
                    <w:t>8</w:t>
                  </w:r>
                </w:p>
              </w:tc>
              <w:tc>
                <w:tcPr>
                  <w:tcW w:w="1080" w:type="dxa"/>
                </w:tcPr>
                <w:p w:rsidR="003434F1" w:rsidRDefault="003434F1" w:rsidP="00FD0E8B">
                  <w:pPr>
                    <w:jc w:val="center"/>
                  </w:pPr>
                  <w:r>
                    <w:t>3</w:t>
                  </w:r>
                </w:p>
              </w:tc>
            </w:tr>
            <w:tr w:rsidR="003434F1" w:rsidTr="00FD0E8B">
              <w:trPr>
                <w:jc w:val="center"/>
              </w:trPr>
              <w:tc>
                <w:tcPr>
                  <w:tcW w:w="1094" w:type="dxa"/>
                </w:tcPr>
                <w:p w:rsidR="003434F1" w:rsidRDefault="003434F1" w:rsidP="00FD0E8B">
                  <w:pPr>
                    <w:jc w:val="center"/>
                  </w:pPr>
                  <w:r>
                    <w:t>9</w:t>
                  </w:r>
                </w:p>
              </w:tc>
              <w:tc>
                <w:tcPr>
                  <w:tcW w:w="1080" w:type="dxa"/>
                </w:tcPr>
                <w:p w:rsidR="003434F1" w:rsidRDefault="003434F1" w:rsidP="00FD0E8B">
                  <w:pPr>
                    <w:jc w:val="center"/>
                  </w:pPr>
                  <w:r>
                    <w:t>2.2</w:t>
                  </w:r>
                </w:p>
              </w:tc>
            </w:tr>
            <w:tr w:rsidR="003434F1" w:rsidTr="00FD0E8B">
              <w:trPr>
                <w:jc w:val="center"/>
              </w:trPr>
              <w:tc>
                <w:tcPr>
                  <w:tcW w:w="1094" w:type="dxa"/>
                </w:tcPr>
                <w:p w:rsidR="003434F1" w:rsidRDefault="003434F1" w:rsidP="00FD0E8B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1080" w:type="dxa"/>
                </w:tcPr>
                <w:p w:rsidR="003434F1" w:rsidRDefault="003434F1" w:rsidP="00FD0E8B">
                  <w:pPr>
                    <w:jc w:val="center"/>
                  </w:pPr>
                  <w:r>
                    <w:t>1.5</w:t>
                  </w:r>
                </w:p>
              </w:tc>
            </w:tr>
            <w:tr w:rsidR="003434F1" w:rsidTr="00FD0E8B">
              <w:trPr>
                <w:jc w:val="center"/>
              </w:trPr>
              <w:tc>
                <w:tcPr>
                  <w:tcW w:w="1094" w:type="dxa"/>
                </w:tcPr>
                <w:p w:rsidR="003434F1" w:rsidRDefault="003434F1" w:rsidP="00FD0E8B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1080" w:type="dxa"/>
                </w:tcPr>
                <w:p w:rsidR="003434F1" w:rsidRDefault="003434F1" w:rsidP="00FD0E8B">
                  <w:pPr>
                    <w:jc w:val="center"/>
                  </w:pPr>
                  <w:r>
                    <w:t>0.6</w:t>
                  </w:r>
                </w:p>
              </w:tc>
            </w:tr>
            <w:tr w:rsidR="003434F1" w:rsidTr="00FD0E8B">
              <w:trPr>
                <w:jc w:val="center"/>
              </w:trPr>
              <w:tc>
                <w:tcPr>
                  <w:tcW w:w="1094" w:type="dxa"/>
                </w:tcPr>
                <w:p w:rsidR="003434F1" w:rsidRDefault="003434F1" w:rsidP="00FD0E8B">
                  <w:pPr>
                    <w:jc w:val="center"/>
                  </w:pPr>
                  <w:r>
                    <w:t>14</w:t>
                  </w:r>
                </w:p>
              </w:tc>
              <w:tc>
                <w:tcPr>
                  <w:tcW w:w="1080" w:type="dxa"/>
                </w:tcPr>
                <w:p w:rsidR="003434F1" w:rsidRDefault="003434F1" w:rsidP="00FD0E8B">
                  <w:pPr>
                    <w:jc w:val="center"/>
                  </w:pPr>
                  <w:r>
                    <w:t>0</w:t>
                  </w:r>
                </w:p>
              </w:tc>
            </w:tr>
          </w:tbl>
          <w:p w:rsidR="003434F1" w:rsidRPr="00EF5853" w:rsidRDefault="003434F1" w:rsidP="00883487">
            <w:pPr>
              <w:jc w:val="both"/>
            </w:pPr>
            <w:r>
              <w:t>Construct the C and E curves and determine the fraction of material leaving the vessel that has spent between 3 and 6 min in the vessel and the fraction of material leaving that has spent between 7.75 and 8.25 min in the vessel</w:t>
            </w:r>
            <w:r w:rsidR="00883487">
              <w:t>.</w:t>
            </w:r>
          </w:p>
        </w:tc>
        <w:tc>
          <w:tcPr>
            <w:tcW w:w="1170" w:type="dxa"/>
            <w:shd w:val="clear" w:color="auto" w:fill="auto"/>
          </w:tcPr>
          <w:p w:rsidR="003434F1" w:rsidRPr="00875196" w:rsidRDefault="00584AEA" w:rsidP="00FD0E8B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3434F1" w:rsidRPr="005814FF" w:rsidRDefault="00584AEA" w:rsidP="00FD0E8B">
            <w:pPr>
              <w:jc w:val="center"/>
            </w:pPr>
            <w:r>
              <w:t>20</w:t>
            </w:r>
            <w:bookmarkStart w:id="0" w:name="_GoBack"/>
            <w:bookmarkEnd w:id="0"/>
          </w:p>
        </w:tc>
      </w:tr>
      <w:tr w:rsidR="003434F1" w:rsidRPr="00EF5853" w:rsidTr="00883487">
        <w:trPr>
          <w:trHeight w:val="42"/>
        </w:trPr>
        <w:tc>
          <w:tcPr>
            <w:tcW w:w="10028" w:type="dxa"/>
            <w:gridSpan w:val="5"/>
            <w:shd w:val="clear" w:color="auto" w:fill="auto"/>
          </w:tcPr>
          <w:p w:rsidR="003434F1" w:rsidRPr="005814FF" w:rsidRDefault="003434F1" w:rsidP="00883487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3434F1" w:rsidRPr="00EF5853" w:rsidTr="00883487">
        <w:trPr>
          <w:trHeight w:val="42"/>
        </w:trPr>
        <w:tc>
          <w:tcPr>
            <w:tcW w:w="709" w:type="dxa"/>
            <w:shd w:val="clear" w:color="auto" w:fill="auto"/>
          </w:tcPr>
          <w:p w:rsidR="003434F1" w:rsidRPr="00EF5853" w:rsidRDefault="003434F1" w:rsidP="00883487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3434F1" w:rsidRPr="00EF5853" w:rsidRDefault="003434F1" w:rsidP="00883487">
            <w:pPr>
              <w:jc w:val="center"/>
            </w:pPr>
          </w:p>
        </w:tc>
        <w:tc>
          <w:tcPr>
            <w:tcW w:w="6450" w:type="dxa"/>
            <w:shd w:val="clear" w:color="auto" w:fill="auto"/>
          </w:tcPr>
          <w:p w:rsidR="003434F1" w:rsidRPr="00EF5853" w:rsidRDefault="003434F1" w:rsidP="00FD0E8B">
            <w:r>
              <w:t>Briefly explain tank in series model</w:t>
            </w:r>
            <w:r w:rsidR="00883487">
              <w:t>.</w:t>
            </w:r>
          </w:p>
        </w:tc>
        <w:tc>
          <w:tcPr>
            <w:tcW w:w="1170" w:type="dxa"/>
            <w:shd w:val="clear" w:color="auto" w:fill="auto"/>
          </w:tcPr>
          <w:p w:rsidR="003434F1" w:rsidRPr="00875196" w:rsidRDefault="003434F1" w:rsidP="00FD0E8B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3434F1" w:rsidRPr="005814FF" w:rsidRDefault="003434F1" w:rsidP="00FD0E8B">
            <w:pPr>
              <w:jc w:val="center"/>
            </w:pPr>
            <w:r>
              <w:t>20</w:t>
            </w:r>
          </w:p>
        </w:tc>
      </w:tr>
      <w:tr w:rsidR="00883487" w:rsidRPr="00EF5853" w:rsidTr="0088348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883487" w:rsidRPr="00EF5853" w:rsidRDefault="00883487" w:rsidP="00883487">
            <w:pPr>
              <w:jc w:val="center"/>
            </w:pPr>
          </w:p>
        </w:tc>
        <w:tc>
          <w:tcPr>
            <w:tcW w:w="6450" w:type="dxa"/>
            <w:shd w:val="clear" w:color="auto" w:fill="auto"/>
          </w:tcPr>
          <w:p w:rsidR="00883487" w:rsidRPr="00883487" w:rsidRDefault="00883487" w:rsidP="00FD0E8B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83487" w:rsidRPr="00875196" w:rsidRDefault="00883487" w:rsidP="00FD0E8B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883487" w:rsidRPr="005814FF" w:rsidRDefault="00883487" w:rsidP="00FD0E8B">
            <w:pPr>
              <w:jc w:val="center"/>
            </w:pPr>
          </w:p>
        </w:tc>
      </w:tr>
      <w:tr w:rsidR="003434F1" w:rsidRPr="00EF5853" w:rsidTr="0088348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3434F1" w:rsidRPr="00EF5853" w:rsidRDefault="003434F1" w:rsidP="00883487">
            <w:pPr>
              <w:jc w:val="center"/>
            </w:pPr>
          </w:p>
        </w:tc>
        <w:tc>
          <w:tcPr>
            <w:tcW w:w="6450" w:type="dxa"/>
            <w:shd w:val="clear" w:color="auto" w:fill="auto"/>
          </w:tcPr>
          <w:p w:rsidR="003434F1" w:rsidRPr="00883487" w:rsidRDefault="003434F1" w:rsidP="00FD0E8B">
            <w:pPr>
              <w:rPr>
                <w:b/>
                <w:u w:val="single"/>
              </w:rPr>
            </w:pPr>
            <w:r w:rsidRPr="00883487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3434F1" w:rsidRPr="00875196" w:rsidRDefault="003434F1" w:rsidP="00FD0E8B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3434F1" w:rsidRPr="005814FF" w:rsidRDefault="003434F1" w:rsidP="00FD0E8B">
            <w:pPr>
              <w:jc w:val="center"/>
            </w:pPr>
          </w:p>
        </w:tc>
      </w:tr>
      <w:tr w:rsidR="003434F1" w:rsidRPr="00EF5853" w:rsidTr="00883487">
        <w:trPr>
          <w:trHeight w:val="42"/>
        </w:trPr>
        <w:tc>
          <w:tcPr>
            <w:tcW w:w="709" w:type="dxa"/>
            <w:shd w:val="clear" w:color="auto" w:fill="auto"/>
          </w:tcPr>
          <w:p w:rsidR="003434F1" w:rsidRPr="00EF5853" w:rsidRDefault="003434F1" w:rsidP="00883487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3434F1" w:rsidRPr="00EF5853" w:rsidRDefault="003434F1" w:rsidP="00883487">
            <w:pPr>
              <w:jc w:val="center"/>
            </w:pPr>
            <w:r w:rsidRPr="00EF5853">
              <w:t>a.</w:t>
            </w:r>
          </w:p>
        </w:tc>
        <w:tc>
          <w:tcPr>
            <w:tcW w:w="6450" w:type="dxa"/>
            <w:shd w:val="clear" w:color="auto" w:fill="auto"/>
          </w:tcPr>
          <w:p w:rsidR="003434F1" w:rsidRPr="00EF5853" w:rsidRDefault="003434F1" w:rsidP="00FD0E8B">
            <w:r>
              <w:t>Derive the performance equation for ideal batch reactor</w:t>
            </w:r>
            <w:r w:rsidR="00883487">
              <w:t>.</w:t>
            </w:r>
          </w:p>
        </w:tc>
        <w:tc>
          <w:tcPr>
            <w:tcW w:w="1170" w:type="dxa"/>
            <w:shd w:val="clear" w:color="auto" w:fill="auto"/>
          </w:tcPr>
          <w:p w:rsidR="003434F1" w:rsidRPr="00875196" w:rsidRDefault="003434F1" w:rsidP="00FD0E8B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3434F1" w:rsidRPr="005814FF" w:rsidRDefault="003434F1" w:rsidP="00FD0E8B">
            <w:pPr>
              <w:jc w:val="center"/>
            </w:pPr>
            <w:r>
              <w:t>10</w:t>
            </w:r>
          </w:p>
        </w:tc>
      </w:tr>
      <w:tr w:rsidR="003434F1" w:rsidRPr="00EF5853" w:rsidTr="00883487">
        <w:trPr>
          <w:trHeight w:val="42"/>
        </w:trPr>
        <w:tc>
          <w:tcPr>
            <w:tcW w:w="709" w:type="dxa"/>
            <w:shd w:val="clear" w:color="auto" w:fill="auto"/>
          </w:tcPr>
          <w:p w:rsidR="003434F1" w:rsidRPr="00EF5853" w:rsidRDefault="003434F1" w:rsidP="0088348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434F1" w:rsidRPr="00EF5853" w:rsidRDefault="003434F1" w:rsidP="00883487">
            <w:pPr>
              <w:jc w:val="center"/>
            </w:pPr>
            <w:r w:rsidRPr="00EF5853">
              <w:t>b.</w:t>
            </w:r>
          </w:p>
        </w:tc>
        <w:tc>
          <w:tcPr>
            <w:tcW w:w="6450" w:type="dxa"/>
            <w:shd w:val="clear" w:color="auto" w:fill="auto"/>
          </w:tcPr>
          <w:p w:rsidR="003434F1" w:rsidRPr="00EF5853" w:rsidRDefault="003434F1" w:rsidP="00FD0E8B">
            <w:r>
              <w:t>Derive the performance equation for plug flow reactor</w:t>
            </w:r>
            <w:r w:rsidR="00883487">
              <w:t>.</w:t>
            </w:r>
          </w:p>
        </w:tc>
        <w:tc>
          <w:tcPr>
            <w:tcW w:w="1170" w:type="dxa"/>
            <w:shd w:val="clear" w:color="auto" w:fill="auto"/>
          </w:tcPr>
          <w:p w:rsidR="003434F1" w:rsidRPr="00875196" w:rsidRDefault="003434F1" w:rsidP="00FD0E8B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3434F1" w:rsidRPr="005814FF" w:rsidRDefault="003434F1" w:rsidP="00FD0E8B">
            <w:pPr>
              <w:jc w:val="center"/>
            </w:pPr>
            <w:r>
              <w:t>10</w:t>
            </w:r>
          </w:p>
        </w:tc>
      </w:tr>
    </w:tbl>
    <w:p w:rsidR="003434F1" w:rsidRDefault="003434F1" w:rsidP="003434F1"/>
    <w:p w:rsidR="003434F1" w:rsidRDefault="003434F1" w:rsidP="003434F1">
      <w:pPr>
        <w:jc w:val="center"/>
      </w:pPr>
      <w:r>
        <w:t>ALL THE BEST</w:t>
      </w:r>
    </w:p>
    <w:p w:rsidR="009510F9" w:rsidRDefault="009510F9" w:rsidP="003434F1"/>
    <w:sectPr w:rsidR="009510F9" w:rsidSect="00904D5F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3B1E"/>
    <w:rsid w:val="00252B74"/>
    <w:rsid w:val="003434F1"/>
    <w:rsid w:val="00396F72"/>
    <w:rsid w:val="003B3210"/>
    <w:rsid w:val="0041087C"/>
    <w:rsid w:val="004F1DF4"/>
    <w:rsid w:val="00584AEA"/>
    <w:rsid w:val="00653B1E"/>
    <w:rsid w:val="00696945"/>
    <w:rsid w:val="00883487"/>
    <w:rsid w:val="00904D5F"/>
    <w:rsid w:val="00935CBD"/>
    <w:rsid w:val="009510F9"/>
    <w:rsid w:val="00A07A91"/>
    <w:rsid w:val="00A3086D"/>
    <w:rsid w:val="00D55105"/>
    <w:rsid w:val="00D6371C"/>
    <w:rsid w:val="00E06604"/>
    <w:rsid w:val="00F07E3D"/>
    <w:rsid w:val="00F315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Straight Arrow Connector 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0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510F9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9510F9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59"/>
    <w:rsid w:val="009510F9"/>
    <w:pPr>
      <w:spacing w:after="0" w:line="240" w:lineRule="auto"/>
    </w:pPr>
    <w:rPr>
      <w:rFonts w:ascii="Calibri" w:eastAsia="Calibri" w:hAnsi="Calibri" w:cs="Mangal"/>
      <w:sz w:val="20"/>
      <w:szCs w:val="20"/>
      <w:lang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9510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510F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gnani</dc:creator>
  <cp:keywords/>
  <dc:description/>
  <cp:lastModifiedBy>Admin</cp:lastModifiedBy>
  <cp:revision>12</cp:revision>
  <dcterms:created xsi:type="dcterms:W3CDTF">2017-10-20T17:07:00Z</dcterms:created>
  <dcterms:modified xsi:type="dcterms:W3CDTF">2017-11-10T06:34:00Z</dcterms:modified>
</cp:coreProperties>
</file>